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7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3560"/>
        <w:gridCol w:w="960"/>
      </w:tblGrid>
      <w:tr>
        <w:trPr>
          <w:trHeight w:val="4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fr-FR"/>
                <w14:ligatures w14:val="none"/>
              </w:rPr>
            </w:r>
          </w:p>
        </w:tc>
        <w:tc>
          <w:tcPr>
            <w:tcW w:w="3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EQUIPES CARABINE PG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r>
          </w:p>
        </w:tc>
      </w:tr>
      <w:tr>
        <w:trPr>
          <w:trHeight w:val="420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3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1</w:t>
            </w:r>
          </w:p>
        </w:tc>
        <w:tc>
          <w:tcPr>
            <w:tcW w:w="3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EQUIPE USSTIR CHARLEVILLE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CHARMETTE Raphaël</w:t>
              <w:br/>
              <w:t>RENOLLET Gabin</w:t>
              <w:br/>
              <w:t>CHARLIER - COLMONT Lucie</w:t>
            </w:r>
          </w:p>
        </w:tc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777,80</w:t>
            </w:r>
          </w:p>
        </w:tc>
      </w:tr>
      <w:tr>
        <w:trPr>
          <w:trHeight w:val="144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2</w:t>
            </w:r>
          </w:p>
        </w:tc>
        <w:tc>
          <w:tcPr>
            <w:tcW w:w="3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L'ESPERANCE 3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MALLET Julie</w:t>
            </w: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SIMON - ESSADIKI Axelle</w:t>
            </w: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FAGNIERE Louna</w:t>
            </w:r>
          </w:p>
        </w:tc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763,90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3</w:t>
            </w:r>
          </w:p>
        </w:tc>
        <w:tc>
          <w:tcPr>
            <w:tcW w:w="3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FJEP MUIZON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GOUVION Thérrence</w:t>
              <w:br/>
              <w:t>THICHIT Charles</w:t>
              <w:br/>
              <w:t>REGENT Martin</w:t>
            </w:r>
          </w:p>
        </w:tc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759,00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4</w:t>
            </w:r>
          </w:p>
        </w:tc>
        <w:tc>
          <w:tcPr>
            <w:tcW w:w="3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CT GIVETOIS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BASTIN Jules</w:t>
              <w:br/>
              <w:t>CHARTIER Jules</w:t>
              <w:br/>
              <w:t>DELCOURT Jules</w:t>
            </w:r>
          </w:p>
        </w:tc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747,20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5</w:t>
            </w:r>
          </w:p>
        </w:tc>
        <w:tc>
          <w:tcPr>
            <w:tcW w:w="3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L'ESPERANCE 5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JOLY - LAPIE Liam</w:t>
              <w:br/>
              <w:t>TALBI Imran</w:t>
              <w:br/>
              <w:t>DE LAPORTE Henri</w:t>
            </w:r>
          </w:p>
        </w:tc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612,00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6</w:t>
            </w:r>
          </w:p>
        </w:tc>
        <w:tc>
          <w:tcPr>
            <w:tcW w:w="3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LES INSEPARABLES SILLERY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BRUN Alexi</w:t>
              <w:br/>
              <w:t>DUFER DANIEL Alienor</w:t>
              <w:br/>
              <w:t>MOREUAUX Eloi</w:t>
            </w:r>
          </w:p>
        </w:tc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606,40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59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3560"/>
        <w:gridCol w:w="1180"/>
      </w:tblGrid>
      <w:tr>
        <w:trPr>
          <w:trHeight w:val="420" w:hRule="atLeast"/>
        </w:trPr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fr-FR"/>
                <w14:ligatures w14:val="none"/>
              </w:rPr>
            </w:r>
          </w:p>
        </w:tc>
        <w:tc>
          <w:tcPr>
            <w:tcW w:w="3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EQUIPE PISTOLET BG</w:t>
            </w:r>
          </w:p>
        </w:tc>
        <w:tc>
          <w:tcPr>
            <w:tcW w:w="11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r>
          </w:p>
        </w:tc>
      </w:tr>
      <w:tr>
        <w:trPr>
          <w:trHeight w:val="420" w:hRule="exact"/>
        </w:trPr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3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11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</w:tr>
      <w:tr>
        <w:trPr>
          <w:trHeight w:val="1635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</w:t>
            </w:r>
          </w:p>
        </w:tc>
        <w:tc>
          <w:tcPr>
            <w:tcW w:w="3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EQUIPE USSTIR CHARLEVILLE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COLLIGNON Timéo</w:t>
              <w:br/>
              <w:t>DEVAUX Théo</w:t>
              <w:br/>
              <w:t>COLLINET - RENAUDIN Mattéo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618,00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646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3820"/>
        <w:gridCol w:w="1440"/>
      </w:tblGrid>
      <w:tr>
        <w:trPr>
          <w:trHeight w:val="4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fr-FR"/>
                <w14:ligatures w14:val="none"/>
              </w:rPr>
            </w:r>
          </w:p>
        </w:tc>
        <w:tc>
          <w:tcPr>
            <w:tcW w:w="38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EQUIPES CARABINE BG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r>
          </w:p>
        </w:tc>
      </w:tr>
      <w:tr>
        <w:trPr>
          <w:trHeight w:val="420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38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</w:tr>
      <w:tr>
        <w:trPr>
          <w:trHeight w:val="1635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1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EQUIPE USSTIR CHARLEVILLE 1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HENRIOT Tom</w:t>
              <w:br/>
              <w:t>COCU-OUDIN Clément</w:t>
              <w:br/>
              <w:t>DEVAUX Théo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789,20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2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SMT SEDAN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ANCIAUX Malo</w:t>
              <w:br/>
              <w:t>HERBULOT Sarah</w:t>
              <w:br/>
              <w:t>BOUSQUET Flavy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785,80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3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LES INSEPARABLES SILLERY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ROSIER Lilou</w:t>
              <w:br/>
              <w:t>VANHYFTE Louis</w:t>
              <w:br/>
              <w:t>GUERIN Thomas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766,90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4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L'ESPERANCE 1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SIMON - ESSADIKI Anaïs</w:t>
              <w:br/>
              <w:t>CHOJNACKI - ZEGAI Calypso</w:t>
              <w:br/>
              <w:t>GERBER Lilliana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744,30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5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JA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FLORES Anthony</w:t>
              <w:br/>
              <w:t>MUSSET Pierre - YVES</w:t>
              <w:br/>
              <w:t>BODSON Robin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721,60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6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THIN le MOUTIER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CHAUBART Ryan</w:t>
              <w:br/>
              <w:t>CARRASCOSA Clarisse</w:t>
              <w:br/>
              <w:t>JONET Lilou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692,60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7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L'ESPERANCE 4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FUCHS Sixtine</w:t>
              <w:br/>
              <w:t>FUCHS Isaline</w:t>
              <w:br/>
              <w:t>LAMBERT Lilou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662,80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8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FJEP MUIZON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CUASANTE Damaso</w:t>
              <w:br/>
              <w:t>BERRROT Antonin</w:t>
              <w:br/>
              <w:t>PAINTENDRE Timéo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661,60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9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LES INSEPARABLES SILLERY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FORCARD Titouan</w:t>
              <w:br/>
              <w:t>GALLOIS Eliott</w:t>
              <w:br/>
              <w:t>DUFER DANIEL Gaspard</w:t>
            </w:r>
          </w:p>
        </w:tc>
        <w:tc>
          <w:tcPr>
            <w:tcW w:w="14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651,10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57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3560"/>
        <w:gridCol w:w="960"/>
      </w:tblGrid>
      <w:tr>
        <w:trPr>
          <w:trHeight w:val="420" w:hRule="atLeast"/>
        </w:trPr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fr-FR"/>
                <w14:ligatures w14:val="none"/>
              </w:rPr>
            </w:r>
          </w:p>
        </w:tc>
        <w:tc>
          <w:tcPr>
            <w:tcW w:w="3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EQUIPE MOBILE MG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r>
          </w:p>
        </w:tc>
      </w:tr>
      <w:tr>
        <w:trPr>
          <w:trHeight w:val="420" w:hRule="exact"/>
        </w:trPr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3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</w:t>
            </w:r>
          </w:p>
        </w:tc>
        <w:tc>
          <w:tcPr>
            <w:tcW w:w="3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L'ESPERANCE 2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ANDREOLIE Marie</w:t>
              <w:br/>
              <w:t>SIMON - ESSADIKI Amaury</w:t>
              <w:br/>
              <w:t>PICOT Yanis</w:t>
            </w:r>
          </w:p>
        </w:tc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744,30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61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3820"/>
        <w:gridCol w:w="1120"/>
      </w:tblGrid>
      <w:tr>
        <w:trPr>
          <w:trHeight w:val="4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fr-FR"/>
                <w14:ligatures w14:val="none"/>
              </w:rPr>
            </w:r>
          </w:p>
        </w:tc>
        <w:tc>
          <w:tcPr>
            <w:tcW w:w="38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EQUIPES CARABINE MG</w:t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r>
          </w:p>
        </w:tc>
      </w:tr>
      <w:tr>
        <w:trPr>
          <w:trHeight w:val="420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38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r-FR"/>
                <w14:ligatures w14:val="none"/>
              </w:rPr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1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LES INSEPARABLES SILLERY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HOLVECK Adrien</w:t>
              <w:br/>
              <w:t>ROSIER Sasha</w:t>
              <w:br/>
              <w:t>MARCHWANT Justin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1037,80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2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EQUIPE USSTIR CHARLEVILLE 1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RENOLLET Lily</w:t>
              <w:br/>
              <w:t>GUILLAUME Kellan</w:t>
              <w:br/>
              <w:t>DELATTRE Léopold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954,30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32"/>
                <w:szCs w:val="32"/>
                <w:lang w:eastAsia="fr-FR"/>
                <w14:ligatures w14:val="none"/>
              </w:rPr>
              <w:t>3</w:t>
            </w:r>
          </w:p>
        </w:tc>
        <w:tc>
          <w:tcPr>
            <w:tcW w:w="38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L'ESPERANCE 6</w:t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fr-FR"/>
                <w14:ligatures w14:val="none"/>
              </w:rPr>
              <w:t>DE LAPORTE Charles</w:t>
              <w:br/>
              <w:t>FAGNIERE Timéo</w:t>
              <w:br/>
              <w:t>FRANCOIS Diego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4472C4"/>
                <w:kern w:val="0"/>
                <w:sz w:val="28"/>
                <w:szCs w:val="28"/>
                <w:lang w:eastAsia="fr-FR"/>
                <w14:ligatures w14:val="none"/>
              </w:rPr>
              <w:t>913,50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C30A-AD13-406F-BF04-A1AFB0CE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LibreOffice/6.3.4.2$Windows_X86_64 LibreOffice_project/60da17e045e08f1793c57c00ba83cdfce946d0aa</Application>
  <Pages>5</Pages>
  <Words>245</Words>
  <Characters>1363</Characters>
  <CharactersWithSpaces>1543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2023-04-16T16:18:00Z</dcterms:created>
  <dc:creator>encadrement</dc:creator>
  <dc:description/>
  <dc:language>fr-FR</dc:language>
  <cp:lastModifiedBy>encadrement</cp:lastModifiedBy>
  <dcterms:modified xsi:type="dcterms:W3CDTF">2023-04-16T16:26:00Z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